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39D" w:rsidRDefault="00890BD3" w:rsidP="00890B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890BD3" w:rsidRDefault="00890BD3" w:rsidP="00890B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диспансеризации детей-сирот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детей,  оставшихся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без попечения родителей</w:t>
      </w:r>
      <w:r w:rsidR="00062238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C20586">
        <w:rPr>
          <w:rFonts w:ascii="Times New Roman" w:hAnsi="Times New Roman" w:cs="Times New Roman"/>
          <w:b/>
          <w:sz w:val="28"/>
          <w:szCs w:val="28"/>
        </w:rPr>
        <w:t>АУ</w:t>
      </w:r>
      <w:r>
        <w:rPr>
          <w:rFonts w:ascii="Times New Roman" w:hAnsi="Times New Roman" w:cs="Times New Roman"/>
          <w:b/>
          <w:sz w:val="28"/>
          <w:szCs w:val="28"/>
        </w:rPr>
        <w:t xml:space="preserve"> ТО «</w:t>
      </w:r>
      <w:r w:rsidR="00C20586">
        <w:rPr>
          <w:rFonts w:ascii="Times New Roman" w:hAnsi="Times New Roman" w:cs="Times New Roman"/>
          <w:b/>
          <w:sz w:val="28"/>
          <w:szCs w:val="28"/>
        </w:rPr>
        <w:t>Региональный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специализированный дом ребенка» за 202</w:t>
      </w:r>
      <w:r w:rsidR="00C2058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890BD3" w:rsidRDefault="00890BD3" w:rsidP="00890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C2058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диспансеризация проводилась с</w:t>
      </w:r>
      <w:r w:rsidR="00C20586">
        <w:rPr>
          <w:rFonts w:ascii="Times New Roman" w:hAnsi="Times New Roman" w:cs="Times New Roman"/>
          <w:sz w:val="28"/>
          <w:szCs w:val="28"/>
        </w:rPr>
        <w:t>о 02</w:t>
      </w:r>
      <w:r>
        <w:rPr>
          <w:rFonts w:ascii="Times New Roman" w:hAnsi="Times New Roman" w:cs="Times New Roman"/>
          <w:sz w:val="28"/>
          <w:szCs w:val="28"/>
        </w:rPr>
        <w:t>.05.202</w:t>
      </w:r>
      <w:r w:rsidR="00C2058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 по </w:t>
      </w:r>
      <w:r w:rsidR="00C20586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.05.202</w:t>
      </w:r>
      <w:r w:rsidR="00C2058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г. По плану подлежало осмотру </w:t>
      </w:r>
      <w:r w:rsidR="00C2058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4 человека, осмотрен</w:t>
      </w:r>
      <w:r w:rsidR="00C2058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586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2058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0BD3" w:rsidRDefault="00890BD3" w:rsidP="00890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Диспансеризация проводилась бригадой специалистов ОКБ №1 в составе: врач-педиатр, невролог, окулист,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оториноларинголог</w:t>
      </w:r>
      <w:proofErr w:type="spellEnd"/>
      <w:r>
        <w:rPr>
          <w:rFonts w:ascii="Times New Roman" w:hAnsi="Times New Roman" w:cs="Times New Roman"/>
          <w:sz w:val="28"/>
          <w:szCs w:val="28"/>
        </w:rPr>
        <w:t>, детский гинеколог, детский хирург, травматолог-ортопед, детский уролог-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андролог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подростковый психиатр, стоматолог, детский эндокринолог. Лабораторное и инструментальное обследо</w:t>
      </w:r>
      <w:r w:rsidR="001E6FE5">
        <w:rPr>
          <w:rFonts w:ascii="Times New Roman" w:hAnsi="Times New Roman" w:cs="Times New Roman"/>
          <w:sz w:val="28"/>
          <w:szCs w:val="28"/>
        </w:rPr>
        <w:t>вание проведено в полном объеме.</w:t>
      </w:r>
    </w:p>
    <w:p w:rsidR="001E6FE5" w:rsidRDefault="001E6FE5" w:rsidP="00890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зарегистрировано заболеваний </w:t>
      </w:r>
      <w:r w:rsidR="00C20586">
        <w:rPr>
          <w:rFonts w:ascii="Times New Roman" w:hAnsi="Times New Roman" w:cs="Times New Roman"/>
          <w:sz w:val="28"/>
          <w:szCs w:val="28"/>
        </w:rPr>
        <w:t>373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0586">
        <w:rPr>
          <w:rFonts w:ascii="Times New Roman" w:hAnsi="Times New Roman" w:cs="Times New Roman"/>
          <w:sz w:val="28"/>
          <w:szCs w:val="28"/>
        </w:rPr>
        <w:t>Впервые выявленных диагнозов 63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6FE5" w:rsidRPr="001E6FE5" w:rsidRDefault="001E6FE5" w:rsidP="00890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Группы здоровья: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0;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20586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человек;  </w:t>
      </w:r>
      <w:r w:rsidRPr="001E6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20586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человек; </w:t>
      </w:r>
      <w:r w:rsidRPr="001E6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205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E6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4 человека.</w:t>
      </w:r>
    </w:p>
    <w:p w:rsidR="001E6FE5" w:rsidRDefault="001E6FE5" w:rsidP="00890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Физическое развитие: норма – </w:t>
      </w:r>
      <w:r w:rsidR="00C20586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; дефицит массы тела – у 1</w:t>
      </w:r>
      <w:r w:rsidR="00C2058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человек; избыток массы тела – </w:t>
      </w:r>
      <w:r w:rsidR="00C2058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; низкорослость – </w:t>
      </w:r>
      <w:r w:rsidR="00C2058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343CA" w:rsidRDefault="00E343CA" w:rsidP="00890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выявленных заболеваний: болезни кожи и подкожно-жировой клетчатки – </w:t>
      </w:r>
      <w:r w:rsidR="00C2058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; болезни органов пищеварения – </w:t>
      </w:r>
      <w:r w:rsidR="00C2058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; болезни костно-мышечной системы – </w:t>
      </w:r>
      <w:r w:rsidR="00C2058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; болезни мочеполовой системы – </w:t>
      </w:r>
      <w:r w:rsidR="00C20586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; лор-патология – </w:t>
      </w:r>
      <w:r w:rsidR="00C2058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; болезни глаза- 1</w:t>
      </w:r>
      <w:r w:rsidR="00C205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; болезни эндокринной системы и нарушения питания – </w:t>
      </w:r>
      <w:r w:rsidR="00C20586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; болезни нервной системы – </w:t>
      </w:r>
      <w:r w:rsidR="00C20586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; болезни органов дыхания – </w:t>
      </w:r>
      <w:r w:rsidR="00C2058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; болезни крови – </w:t>
      </w:r>
      <w:r w:rsidR="00C20586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; ВИЧ – </w:t>
      </w:r>
      <w:r w:rsidR="00C205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; психические расстройства и расстройства поведения – </w:t>
      </w:r>
      <w:r w:rsidR="00C20586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; врожденные аномалии системы кровообращения – </w:t>
      </w:r>
      <w:r w:rsidR="00C20586">
        <w:rPr>
          <w:rFonts w:ascii="Times New Roman" w:hAnsi="Times New Roman" w:cs="Times New Roman"/>
          <w:sz w:val="28"/>
          <w:szCs w:val="28"/>
        </w:rPr>
        <w:t>106</w:t>
      </w:r>
      <w:r>
        <w:rPr>
          <w:rFonts w:ascii="Times New Roman" w:hAnsi="Times New Roman" w:cs="Times New Roman"/>
          <w:sz w:val="28"/>
          <w:szCs w:val="28"/>
        </w:rPr>
        <w:t xml:space="preserve">; генетическая патология – </w:t>
      </w:r>
      <w:r w:rsidR="00C205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; прочие – </w:t>
      </w:r>
      <w:r w:rsidR="00C20586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05F6" w:rsidRDefault="005B5E8A" w:rsidP="00890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0776A">
        <w:rPr>
          <w:rFonts w:ascii="Times New Roman" w:hAnsi="Times New Roman" w:cs="Times New Roman"/>
          <w:sz w:val="28"/>
          <w:szCs w:val="28"/>
        </w:rPr>
        <w:t xml:space="preserve">екомендовано плановое оперативное лечение </w:t>
      </w:r>
      <w:r w:rsidR="00662A69">
        <w:rPr>
          <w:rFonts w:ascii="Times New Roman" w:hAnsi="Times New Roman" w:cs="Times New Roman"/>
          <w:sz w:val="28"/>
          <w:szCs w:val="28"/>
        </w:rPr>
        <w:t>0</w:t>
      </w:r>
      <w:r w:rsidR="0010776A">
        <w:rPr>
          <w:rFonts w:ascii="Times New Roman" w:hAnsi="Times New Roman" w:cs="Times New Roman"/>
          <w:sz w:val="28"/>
          <w:szCs w:val="28"/>
        </w:rPr>
        <w:t xml:space="preserve"> детям.                    Рекомендовано лечение в условиях дома ребенка – </w:t>
      </w:r>
      <w:r w:rsidR="00062238">
        <w:rPr>
          <w:rFonts w:ascii="Times New Roman" w:hAnsi="Times New Roman" w:cs="Times New Roman"/>
          <w:sz w:val="28"/>
          <w:szCs w:val="28"/>
        </w:rPr>
        <w:t>43</w:t>
      </w:r>
      <w:r w:rsidR="0010776A">
        <w:rPr>
          <w:rFonts w:ascii="Times New Roman" w:hAnsi="Times New Roman" w:cs="Times New Roman"/>
          <w:sz w:val="28"/>
          <w:szCs w:val="28"/>
        </w:rPr>
        <w:t xml:space="preserve"> детям.       Рекомендована реабилитация в условиях</w:t>
      </w:r>
      <w:r w:rsidR="00062238">
        <w:rPr>
          <w:rFonts w:ascii="Times New Roman" w:hAnsi="Times New Roman" w:cs="Times New Roman"/>
          <w:sz w:val="28"/>
          <w:szCs w:val="28"/>
        </w:rPr>
        <w:t xml:space="preserve"> дома ребенка – 54</w:t>
      </w:r>
      <w:r w:rsidR="00171A6F">
        <w:rPr>
          <w:rFonts w:ascii="Times New Roman" w:hAnsi="Times New Roman" w:cs="Times New Roman"/>
          <w:sz w:val="28"/>
          <w:szCs w:val="28"/>
        </w:rPr>
        <w:t xml:space="preserve"> человеку.       Число детей-инвалидов, прошедших </w:t>
      </w:r>
      <w:r w:rsidR="00AA0EE7">
        <w:rPr>
          <w:rFonts w:ascii="Times New Roman" w:hAnsi="Times New Roman" w:cs="Times New Roman"/>
          <w:sz w:val="28"/>
          <w:szCs w:val="28"/>
        </w:rPr>
        <w:t xml:space="preserve">диспансеризацию – </w:t>
      </w:r>
      <w:r w:rsidR="00062238">
        <w:rPr>
          <w:rFonts w:ascii="Times New Roman" w:hAnsi="Times New Roman" w:cs="Times New Roman"/>
          <w:sz w:val="28"/>
          <w:szCs w:val="28"/>
        </w:rPr>
        <w:t>3</w:t>
      </w:r>
      <w:r w:rsidR="00AA0EE7">
        <w:rPr>
          <w:rFonts w:ascii="Times New Roman" w:hAnsi="Times New Roman" w:cs="Times New Roman"/>
          <w:sz w:val="28"/>
          <w:szCs w:val="28"/>
        </w:rPr>
        <w:t xml:space="preserve"> человека. ИПРА выполнена полностью или частично – 100%.</w:t>
      </w:r>
    </w:p>
    <w:p w:rsidR="00062238" w:rsidRDefault="00062238" w:rsidP="00890BD3">
      <w:pPr>
        <w:rPr>
          <w:rFonts w:ascii="Times New Roman" w:hAnsi="Times New Roman" w:cs="Times New Roman"/>
          <w:sz w:val="28"/>
          <w:szCs w:val="28"/>
        </w:rPr>
      </w:pPr>
    </w:p>
    <w:p w:rsidR="00062238" w:rsidRDefault="00062238" w:rsidP="00890BD3">
      <w:pPr>
        <w:rPr>
          <w:rFonts w:ascii="Times New Roman" w:hAnsi="Times New Roman" w:cs="Times New Roman"/>
          <w:sz w:val="28"/>
          <w:szCs w:val="28"/>
        </w:rPr>
      </w:pPr>
    </w:p>
    <w:p w:rsidR="00062238" w:rsidRDefault="00062238" w:rsidP="00890BD3">
      <w:pPr>
        <w:rPr>
          <w:rFonts w:ascii="Times New Roman" w:hAnsi="Times New Roman" w:cs="Times New Roman"/>
          <w:sz w:val="28"/>
          <w:szCs w:val="28"/>
        </w:rPr>
      </w:pPr>
    </w:p>
    <w:p w:rsidR="00062238" w:rsidRPr="00062238" w:rsidRDefault="00062238" w:rsidP="00890B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директора по медицинской части </w:t>
      </w:r>
      <w:proofErr w:type="spellStart"/>
      <w:r>
        <w:rPr>
          <w:rFonts w:ascii="Times New Roman" w:hAnsi="Times New Roman" w:cs="Times New Roman"/>
        </w:rPr>
        <w:t>М.В.Девкина</w:t>
      </w:r>
      <w:proofErr w:type="spellEnd"/>
      <w:r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062238" w:rsidRDefault="00062238" w:rsidP="00890BD3">
      <w:pPr>
        <w:rPr>
          <w:rFonts w:ascii="Times New Roman" w:hAnsi="Times New Roman" w:cs="Times New Roman"/>
          <w:sz w:val="28"/>
          <w:szCs w:val="28"/>
        </w:rPr>
      </w:pPr>
    </w:p>
    <w:p w:rsidR="00062238" w:rsidRPr="00062238" w:rsidRDefault="00062238" w:rsidP="00890BD3">
      <w:pPr>
        <w:rPr>
          <w:rFonts w:ascii="Times New Roman" w:hAnsi="Times New Roman" w:cs="Times New Roman"/>
        </w:rPr>
      </w:pPr>
    </w:p>
    <w:p w:rsidR="00062238" w:rsidRDefault="00062238" w:rsidP="00890BD3">
      <w:pPr>
        <w:rPr>
          <w:rFonts w:ascii="Times New Roman" w:hAnsi="Times New Roman" w:cs="Times New Roman"/>
          <w:sz w:val="28"/>
          <w:szCs w:val="28"/>
        </w:rPr>
      </w:pPr>
    </w:p>
    <w:p w:rsidR="00062238" w:rsidRPr="00890BD3" w:rsidRDefault="00062238" w:rsidP="00890BD3">
      <w:pPr>
        <w:rPr>
          <w:rFonts w:ascii="Times New Roman" w:hAnsi="Times New Roman" w:cs="Times New Roman"/>
          <w:sz w:val="28"/>
          <w:szCs w:val="28"/>
        </w:rPr>
      </w:pPr>
    </w:p>
    <w:sectPr w:rsidR="00062238" w:rsidRPr="00890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C71"/>
    <w:rsid w:val="00062238"/>
    <w:rsid w:val="0010776A"/>
    <w:rsid w:val="00171A6F"/>
    <w:rsid w:val="001E6FE5"/>
    <w:rsid w:val="00232C2A"/>
    <w:rsid w:val="005B5E8A"/>
    <w:rsid w:val="005B690C"/>
    <w:rsid w:val="00662A69"/>
    <w:rsid w:val="006D7C71"/>
    <w:rsid w:val="0075739D"/>
    <w:rsid w:val="00890BD3"/>
    <w:rsid w:val="00AA0EE7"/>
    <w:rsid w:val="00C20586"/>
    <w:rsid w:val="00E343CA"/>
    <w:rsid w:val="00F7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10E1B"/>
  <w15:chartTrackingRefBased/>
  <w15:docId w15:val="{728A0A05-DA0C-4394-BF17-319728A1C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2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2023-07-12T06:12:00Z</cp:lastPrinted>
  <dcterms:created xsi:type="dcterms:W3CDTF">2022-05-19T04:51:00Z</dcterms:created>
  <dcterms:modified xsi:type="dcterms:W3CDTF">2023-07-12T06:12:00Z</dcterms:modified>
</cp:coreProperties>
</file>